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contextualSpacing w:val="0"/>
        <w:rPr>
          <w:rFonts w:ascii="Montserrat" w:cs="Montserrat" w:eastAsia="Montserrat" w:hAnsi="Montserrat"/>
          <w:sz w:val="48"/>
          <w:szCs w:val="4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48"/>
          <w:szCs w:val="48"/>
          <w:rtl w:val="0"/>
        </w:rPr>
        <w:t xml:space="preserve">Voedingsanamnese</w:t>
      </w:r>
      <w:r w:rsidDel="00000000" w:rsidR="00000000" w:rsidRPr="00000000">
        <w:rPr>
          <w:rFonts w:ascii="Montserrat" w:cs="Montserrat" w:eastAsia="Montserrat" w:hAnsi="Montserrat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Voedingsadvies Rotterdam  Lisa Goudzwaard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jc w:val="lef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Graag invullen en per mail retourneren</w:t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b w:val="1"/>
          <w:color w:val="f1c232"/>
          <w:sz w:val="20"/>
          <w:szCs w:val="20"/>
        </w:rPr>
      </w:pPr>
      <w:bookmarkStart w:colFirst="0" w:colLast="0" w:name="_i66jobmcomyp" w:id="0"/>
      <w:bookmarkEnd w:id="0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Persoonsgegevens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0"/>
          <w:szCs w:val="20"/>
          <w:rtl w:val="0"/>
        </w:rPr>
        <w:t xml:space="preserve">Datum invullen formulier: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Naam: </w:t>
            </w:r>
          </w:p>
        </w:tc>
      </w:tr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Adres: </w:t>
            </w:r>
          </w:p>
        </w:tc>
      </w:tr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Postcode:                        Woonplaats:</w:t>
            </w:r>
          </w:p>
        </w:tc>
      </w:tr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Telefoonnummer: </w:t>
            </w:r>
          </w:p>
        </w:tc>
      </w:tr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Geboortedatum:                   vrouw</w:t>
            </w:r>
          </w:p>
        </w:tc>
      </w:tr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Beroep: --</w:t>
            </w:r>
          </w:p>
        </w:tc>
      </w:tr>
      <w:tr>
        <w:tc>
          <w:tcPr>
            <w:tcBorders>
              <w:top w:color="f1c232" w:space="0" w:sz="18" w:val="single"/>
              <w:left w:color="f1c232" w:space="0" w:sz="18" w:val="single"/>
              <w:bottom w:color="f1c232" w:space="0" w:sz="18" w:val="single"/>
              <w:right w:color="f1c232" w:space="0" w:sz="18" w:val="single"/>
            </w:tcBorders>
            <w:shd w:fill="f3f3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Emailadres: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Bent u doorverwezen? ja/nee     Welke arts?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symptomen of klachten heeft u op dit moment en hoe lang bestaan deze al?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Hoe uiten deze zich?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Wat vindt u zelf de belangrijkste klachten?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color w:val="f1c232"/>
        </w:rPr>
      </w:pPr>
      <w:bookmarkStart w:colFirst="0" w:colLast="0" w:name="_6fbhij9yd5n4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color w:val="f1c232"/>
        </w:rPr>
      </w:pPr>
      <w:bookmarkStart w:colFirst="0" w:colLast="0" w:name="_x5p6x68du60n" w:id="2"/>
      <w:bookmarkEnd w:id="2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Vragen met betrekking tot de privé-leefsituatie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Gewicht: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Lengte: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zorgen en/of angsten over uw gezondheid? Zo ja, waarvoor?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Rookt u? ja/nee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Gebruikt u medicijnen?               ja/nee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Zo ja: Welke?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Wat is de dosering?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Waarvoor?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Vanaf wanneer?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Gebruikt u pijnstillers?                      ja/nee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Gebruikt u voedingssupplementen?    ja/nee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color w:val="f1c232"/>
        </w:rPr>
      </w:pPr>
      <w:bookmarkStart w:colFirst="0" w:colLast="0" w:name="_489wrng31ck7" w:id="3"/>
      <w:bookmarkEnd w:id="3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Vragen met betrekking tot de voedingsgewoonten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Eet u in het algemeen: zeer veel/ veel/ matig/weinig?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Naar wat voor eten gaat uw voorkeur?</w:t>
            </w:r>
          </w:p>
        </w:tc>
      </w:tr>
      <w:tr>
        <w:trPr>
          <w:trHeight w:val="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Wat eet u zeer regelmatig?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Waarmee belegt u uw brood?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Hoeveel boterhammen eet u per dag?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Eet u iedere dag rauwkost? Met saus?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Wat voor soort vlees consumeert u gewoonlijk?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Eet u regelmatig (ongebrande) noten en zaden?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oliën gebruikt u voor aanmaak van de rauwkost? (sla e.a.)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oliën gebruikt u voor bakken en braden?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een sterke drang naar zoet/zout/bitter/vet voedsel?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Kunt u gemakkelijk een maaltijd overslaan?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regelmatig vreetbuien?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Drinkt u koffie?     ja/nee   Zo ja, hoeveel kopjes drinkt u gemiddeld per dag?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na een maaltijd vaak last van een opgeblazen gevoel? ja/nee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Bent u allergisch voor bepaalde voedingsmiddelen?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Zo ja, na het eten van welke voedingsmiddelen heeft u dit vooral?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Gebruikt u alcoholische dranken? ja/nee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Zo ja, welke en hoeveel per dag?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wel een dieet gevolgd? ja/nee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Zo ja, welk dieet en waarvoor?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resultaten hebben deze diëten u gegeven?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color w:val="f1c232"/>
        </w:rPr>
      </w:pPr>
      <w:bookmarkStart w:colFirst="0" w:colLast="0" w:name="_l879roy7b7mn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b w:val="1"/>
          <w:color w:val="f1c232"/>
          <w:sz w:val="20"/>
          <w:szCs w:val="20"/>
        </w:rPr>
      </w:pPr>
      <w:bookmarkStart w:colFirst="0" w:colLast="0" w:name="_qk4x61tmvw3o" w:id="5"/>
      <w:bookmarkEnd w:id="5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Vragen met betrekking tot gezondheids-(verleden)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Hoe was uw conditie door de jaren heen?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operaties heeft u ondergaan?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gezondheids manco's hebben zich in de loop der jaren gemanifesteerd en welke hiervan zijn officieel gediagnosticeerd?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Is ooit wel eens hypoglykemie (te lage bloedsuikerspiegel) vastgesteld?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Vermoedt u bij uzelf een voedselallergie?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Welke ziektebeelden komen in uw eigen familielijn voor?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Zweet u veel?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Bevindt u zich veel in airco ruimten?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Hebt u wel eens tropische landen bezocht? (vaccinaties)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Leeft u in een schone leefomgeving of woont u in een omgeving met veel milieuverontreiniging?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Ervaart u veel stress?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Is uw leefomgeving lawaaiig of rustig?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huidklachten?</w:t>
            </w:r>
          </w:p>
        </w:tc>
      </w:tr>
    </w:tbl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color w:val="f1c232"/>
        </w:rPr>
      </w:pPr>
      <w:bookmarkStart w:colFirst="0" w:colLast="0" w:name="_fqiw7akxpb5o" w:id="6"/>
      <w:bookmarkEnd w:id="6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Alleen voor vrouwen</w:t>
      </w:r>
    </w:p>
    <w:tbl>
      <w:tblPr>
        <w:tblStyle w:val="Table6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Bent u in de overgang? ja/nee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Zo ja: Hoe lang al?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Heeft u vroeger problemen gehad met de menstruatie?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color w:val="f1c232"/>
        </w:rPr>
      </w:pPr>
      <w:bookmarkStart w:colFirst="0" w:colLast="0" w:name="_4id6cfr2c97y" w:id="7"/>
      <w:bookmarkEnd w:id="7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Algemene vragen met betrekking tot de huidige conditie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Zijn uw klachten periode afhankelijk? (afhankelijk van het weer, de menstruatie of anders. Beschrijf dit kort)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Beschikt u over voldoende energie?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Hoe is uw weerstand (verkouden, griep)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Sport u wekelijks? Hoeveel keer per week? Welke sporten?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Heeft u last van pijn? ja/nee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Zo ja: Wat voor soort pijn?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Waar zit de pijn? (locatie)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Heeft u last van darmklachten?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Hoe is uw stoelgang ten aanzien van kleur, geur, samenstelling (slijm, schuim, onverteerde resten, bloed, etc.)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 uw lichaamsgewicht stabiel?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 uw bloeddruk te hoog, te laag of wisselend?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Heeft u problemen met slapen? ja/nee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Zo ja: Met het in slaap vallen?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Met het doorslapen?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Wordt u ‘s nachts wakker, is dit een vast tijdstip of wisselend?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Komt u ‘s ochtends gemakkelijk en uitgerust uit bed?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Heeft u problemen met bewegen (lopen, staan, zitten, liggen en/of werken)?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widowControl w:val="0"/>
        <w:pBdr/>
        <w:contextualSpacing w:val="0"/>
        <w:rPr>
          <w:rFonts w:ascii="Montserrat" w:cs="Montserrat" w:eastAsia="Montserrat" w:hAnsi="Montserrat"/>
          <w:b w:val="1"/>
          <w:color w:val="f1c232"/>
          <w:sz w:val="20"/>
          <w:szCs w:val="20"/>
        </w:rPr>
      </w:pPr>
      <w:bookmarkStart w:colFirst="0" w:colLast="0" w:name="_vir6uy6w4kxl" w:id="8"/>
      <w:bookmarkEnd w:id="8"/>
      <w:r w:rsidDel="00000000" w:rsidR="00000000" w:rsidRPr="00000000">
        <w:rPr>
          <w:rFonts w:ascii="Montserrat" w:cs="Montserrat" w:eastAsia="Montserrat" w:hAnsi="Montserrat"/>
          <w:color w:val="f1c232"/>
          <w:rtl w:val="0"/>
        </w:rPr>
        <w:t xml:space="preserve">Gewenst doel</w:t>
      </w: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Wat hoopt u te bereiken met deze behandeling?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8"/>
                <w:szCs w:val="18"/>
                <w:rtl w:val="0"/>
              </w:rPr>
              <w:t xml:space="preserve">Hoeveel tijd wilt u hiervoor uittrekken?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firstLine="0"/>
              <w:contextualSpacing w:val="0"/>
              <w:rPr>
                <w:rFonts w:ascii="Montserrat" w:cs="Montserrat" w:eastAsia="Montserrat" w:hAnsi="Montserrat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ind w:left="0" w:firstLine="0"/>
        <w:contextualSpacing w:val="0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Apta Voedingsadvies Rotterdam</w:t>
    </w:r>
  </w:p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www.voedingsadviesrotterdam.nl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info@voedingsadviesrotterdam.nl</w:t>
    </w:r>
  </w:p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0613426644</w:t>
    </w:r>
  </w:p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 te vullen door behandelaar:</w:t>
    </w:r>
  </w:p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datum intakegesprek:</w:t>
    </w:r>
  </w:p>
  <w:p w:rsidR="00000000" w:rsidDel="00000000" w:rsidP="00000000" w:rsidRDefault="00000000" w:rsidRPr="00000000">
    <w:pPr>
      <w:keepNext w:val="0"/>
      <w:keepLines w:val="0"/>
      <w:widowControl w:val="0"/>
      <w:pBdr/>
      <w:contextualSpacing w:val="0"/>
      <w:rPr/>
    </w:pPr>
    <w:r w:rsidDel="00000000" w:rsidR="00000000" w:rsidRPr="00000000">
      <w:rPr>
        <w:sz w:val="16"/>
        <w:szCs w:val="16"/>
        <w:rtl w:val="0"/>
      </w:rPr>
      <w:t xml:space="preserve">clientnummer: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voedingsadviesrotterdam.nl" TargetMode="External"/></Relationships>
</file>